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79" w:rsidRDefault="00AD3979" w:rsidP="00AD397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              </w:t>
      </w:r>
    </w:p>
    <w:p w:rsidR="00AD3979" w:rsidRDefault="00AD3979" w:rsidP="00AD3979">
      <w:pPr>
        <w:jc w:val="center"/>
        <w:rPr>
          <w:rFonts w:ascii="仿宋_GB2312" w:eastAsia="仿宋_GB2312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2022-2024年度全国农牧渔业丰收奖拟推荐项目清单</w:t>
      </w:r>
    </w:p>
    <w:p w:rsidR="00AD3979" w:rsidRDefault="00AD3979" w:rsidP="00AD3979">
      <w:pPr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表1. 2022-2024年度全国农牧渔业丰收奖农业技术推广成果奖拟推荐项目清单</w:t>
      </w:r>
    </w:p>
    <w:tbl>
      <w:tblPr>
        <w:tblW w:w="12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052"/>
        <w:gridCol w:w="4111"/>
        <w:gridCol w:w="4819"/>
        <w:gridCol w:w="1206"/>
      </w:tblGrid>
      <w:tr w:rsidR="00AD3979" w:rsidTr="00AD3979">
        <w:trPr>
          <w:trHeight w:val="61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320" w:lineRule="exact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320" w:lineRule="exact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320" w:lineRule="exact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hAnsi="宋体" w:cs="宋体" w:hint="eastAsia"/>
                <w:b/>
                <w:kern w:val="0"/>
                <w:sz w:val="24"/>
              </w:rPr>
              <w:t>主要完成单位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320" w:lineRule="exact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hAnsi="宋体" w:cs="宋体" w:hint="eastAsia"/>
                <w:b/>
                <w:kern w:val="0"/>
                <w:sz w:val="24"/>
              </w:rPr>
              <w:t>主要完成人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320" w:lineRule="exact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hAnsi="宋体" w:cs="宋体" w:hint="eastAsia"/>
                <w:b/>
                <w:kern w:val="0"/>
                <w:sz w:val="24"/>
              </w:rPr>
              <w:t>申报奖项等级</w:t>
            </w:r>
          </w:p>
        </w:tc>
      </w:tr>
      <w:tr w:rsidR="00AD3979" w:rsidTr="00AD3979">
        <w:trPr>
          <w:trHeight w:val="27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F077D4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剑麻全产业链提升关键技术创新集成及产业化应用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广东省湛江农垦集团有限公司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中国热带农业科学院农业机械研究所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中国热带农业科学院环境与植物保护研究所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中国热带农业科学院南亚热带作物研究所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广西壮族自治区亚热带作物研究所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广西剑麻集团有限公司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江苏大达麻纺织科技有限公司</w:t>
            </w:r>
          </w:p>
          <w:p w:rsidR="00AD3979" w:rsidRDefault="00AD3979">
            <w:pPr>
              <w:spacing w:line="2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江苏华峰自然纤维制品有限公司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黄香武  欧忠庆  易克贤  周文钊  陈  涛</w:t>
            </w:r>
          </w:p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包代义  翟正新  野建军  陈叶海  刘义涛  黄  江  钟秋汉  李  明  黄富宇  陈莉莎  黄  标  毛丽君  陈河龙  杨子平  张曼其  罗丽娟  赵家流  陈小武  钟敬贤  张光辉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AD3979" w:rsidTr="00AD3979">
        <w:trPr>
          <w:trHeight w:val="225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鲜食型菠萝良种繁育及绿色高效关键技术创新集成示范与推广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广东省湛江农垦集团有限公司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广东省农业科学院果树研究所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广东省湛江农垦科学研究所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广东农垦热带农业研究院有限公司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广西壮族自治区农业科学院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海南天地人生态农业股份有限公司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广东农垦红星农场有限公司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湛江农垦现代农业发展有限公司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欧阳帅  刘传和  陈士伟  徐咏梅  张全琪  吴登孟  王小媚  骆争明  刘胜利  陈明文  曲  超  赖荣光  贺  涵  刘伟清  苏增生  李康伟  邓  彪  程  隆  经福林  赵  军  倪燕妹  杨朝峰  李  敏  胡小忠  陈  远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二三等奖</w:t>
            </w:r>
          </w:p>
        </w:tc>
      </w:tr>
      <w:tr w:rsidR="00AD3979" w:rsidTr="00AD3979">
        <w:trPr>
          <w:trHeight w:val="1848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高温高湿地区奶牛高产技术集成创新及应用推广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广东燕塘乳业股份有限公司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广东燕塘乳业股份有限公司红五月良种奶牛场分公司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湛江燕塘澳新牧业有限公司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陆丰市新澳良种奶牛养殖有限公司</w:t>
            </w:r>
          </w:p>
          <w:p w:rsidR="00AD3979" w:rsidRDefault="00AD3979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陆丰市冠源生态农业有限公司</w:t>
            </w:r>
          </w:p>
          <w:p w:rsidR="00AD3979" w:rsidRDefault="00AD3979">
            <w:pPr>
              <w:spacing w:line="2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龙门县福润牧业有限公司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陈六生  吴汉葵  刘  婕  吴  疑  郭敏敏 </w:t>
            </w:r>
          </w:p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吴华健  王  涛  刘  航  丁裕海  罗  旭  </w:t>
            </w:r>
          </w:p>
          <w:p w:rsidR="00AD3979" w:rsidRDefault="00AD3979">
            <w:pPr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于慧琳  王成通  林金桂  吴杰初  林小觉  邱金戈  林  鑫  陈柏霖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二三等奖</w:t>
            </w:r>
          </w:p>
        </w:tc>
      </w:tr>
    </w:tbl>
    <w:p w:rsidR="00AD3979" w:rsidRDefault="00AD3979" w:rsidP="00AD3979">
      <w:pPr>
        <w:spacing w:line="20" w:lineRule="exact"/>
        <w:ind w:firstLine="720"/>
        <w:rPr>
          <w:rFonts w:ascii="方正小标宋简体" w:eastAsia="方正小标宋简体" w:hAnsi="宋体"/>
          <w:b/>
          <w:sz w:val="36"/>
          <w:szCs w:val="36"/>
        </w:rPr>
      </w:pPr>
    </w:p>
    <w:p w:rsidR="00AD3979" w:rsidRDefault="00AD3979" w:rsidP="00AD3979">
      <w:pPr>
        <w:widowControl/>
        <w:jc w:val="left"/>
        <w:rPr>
          <w:rFonts w:ascii="方正小标宋简体" w:eastAsia="方正小标宋简体" w:hAnsi="宋体"/>
          <w:b/>
          <w:sz w:val="32"/>
          <w:szCs w:val="32"/>
        </w:rPr>
        <w:sectPr w:rsidR="00AD3979" w:rsidSect="00F077D4">
          <w:pgSz w:w="16838" w:h="11906" w:orient="landscape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D3979" w:rsidRDefault="00AD3979" w:rsidP="00AD3979">
      <w:pPr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lastRenderedPageBreak/>
        <w:t>表2. 2022-2024年度全国农牧渔业丰收奖农业技术推广贡献奖拟推荐项目清单</w:t>
      </w:r>
    </w:p>
    <w:tbl>
      <w:tblPr>
        <w:tblW w:w="7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409"/>
        <w:gridCol w:w="4507"/>
      </w:tblGrid>
      <w:tr w:rsidR="00AD3979" w:rsidTr="00AD3979">
        <w:trPr>
          <w:trHeight w:val="91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320" w:lineRule="exact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320" w:lineRule="exact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hAnsi="宋体" w:cs="宋体" w:hint="eastAsia"/>
                <w:b/>
                <w:kern w:val="0"/>
                <w:sz w:val="24"/>
              </w:rPr>
              <w:t>申报人姓名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320" w:lineRule="exact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hAnsi="宋体" w:cs="宋体" w:hint="eastAsia"/>
                <w:b/>
                <w:kern w:val="0"/>
                <w:sz w:val="24"/>
              </w:rPr>
              <w:t>申报人所在单位</w:t>
            </w:r>
          </w:p>
        </w:tc>
      </w:tr>
      <w:tr w:rsidR="00AD3979" w:rsidTr="00AD3979">
        <w:trPr>
          <w:trHeight w:val="102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文尚华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广东省湛江农垦集团有限公司</w:t>
            </w:r>
          </w:p>
        </w:tc>
      </w:tr>
      <w:tr w:rsidR="00AD3979" w:rsidTr="00AD3979">
        <w:trPr>
          <w:trHeight w:val="9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刘建荣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79" w:rsidRDefault="00AD3979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广东农垦南华农场有限公司</w:t>
            </w:r>
          </w:p>
        </w:tc>
      </w:tr>
    </w:tbl>
    <w:p w:rsidR="00AD3979" w:rsidRDefault="00AD3979" w:rsidP="00AD3979">
      <w:pPr>
        <w:ind w:firstLine="720"/>
      </w:pPr>
    </w:p>
    <w:p w:rsidR="00AD3979" w:rsidRDefault="00AD3979" w:rsidP="00AD3979">
      <w:pPr>
        <w:ind w:firstLine="720"/>
      </w:pPr>
    </w:p>
    <w:p w:rsidR="00AD3979" w:rsidRDefault="00AD3979" w:rsidP="00AD3979">
      <w:pPr>
        <w:ind w:firstLineChars="1350" w:firstLine="4320"/>
        <w:rPr>
          <w:rFonts w:ascii="仿宋_GB2312" w:eastAsia="仿宋_GB2312"/>
          <w:sz w:val="32"/>
          <w:szCs w:val="32"/>
        </w:rPr>
      </w:pPr>
    </w:p>
    <w:p w:rsidR="00AD3979" w:rsidRDefault="00AD3979" w:rsidP="00AD3979">
      <w:pPr>
        <w:spacing w:line="620" w:lineRule="exact"/>
        <w:ind w:firstLineChars="1100" w:firstLine="3520"/>
        <w:rPr>
          <w:rFonts w:ascii="仿宋_GB2312" w:eastAsia="仿宋_GB2312"/>
          <w:sz w:val="32"/>
          <w:szCs w:val="32"/>
        </w:rPr>
      </w:pPr>
    </w:p>
    <w:p w:rsidR="00B50D11" w:rsidRPr="00AD3979" w:rsidRDefault="00B50D11"/>
    <w:sectPr w:rsidR="00B50D11" w:rsidRPr="00AD3979" w:rsidSect="00F077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79" w:rsidRDefault="00AD3979" w:rsidP="00AD3979">
      <w:r>
        <w:separator/>
      </w:r>
    </w:p>
  </w:endnote>
  <w:endnote w:type="continuationSeparator" w:id="0">
    <w:p w:rsidR="00AD3979" w:rsidRDefault="00AD3979" w:rsidP="00AD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79" w:rsidRDefault="00AD3979" w:rsidP="00AD3979">
      <w:r>
        <w:separator/>
      </w:r>
    </w:p>
  </w:footnote>
  <w:footnote w:type="continuationSeparator" w:id="0">
    <w:p w:rsidR="00AD3979" w:rsidRDefault="00AD3979" w:rsidP="00AD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7C"/>
    <w:rsid w:val="00AD3979"/>
    <w:rsid w:val="00B50D11"/>
    <w:rsid w:val="00F077D4"/>
    <w:rsid w:val="00F4047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3A0A7F0-7A03-4393-BB84-ED8E46AA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9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9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郭珊珊</dc:creator>
  <cp:keywords/>
  <dc:description/>
  <cp:lastModifiedBy>郭珊珊</cp:lastModifiedBy>
  <cp:revision>3</cp:revision>
  <dcterms:created xsi:type="dcterms:W3CDTF">2025-08-21T11:12:00Z</dcterms:created>
  <dcterms:modified xsi:type="dcterms:W3CDTF">2025-08-22T06:19:00Z</dcterms:modified>
</cp:coreProperties>
</file>