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0E9" w:rsidRDefault="007C14CF">
      <w:pPr>
        <w:snapToGrid w:val="0"/>
        <w:spacing w:line="252" w:lineRule="auto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6600E9" w:rsidRDefault="007C14CF">
      <w:pPr>
        <w:spacing w:line="600" w:lineRule="exact"/>
        <w:jc w:val="center"/>
        <w:rPr>
          <w:rFonts w:ascii="华文中宋" w:eastAsia="华文中宋" w:hAnsi="华文中宋" w:cs="华文中宋"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Cs/>
          <w:sz w:val="36"/>
          <w:szCs w:val="36"/>
        </w:rPr>
        <w:t>广东农垦</w:t>
      </w:r>
      <w:r>
        <w:rPr>
          <w:rFonts w:ascii="华文中宋" w:eastAsia="华文中宋" w:hAnsi="华文中宋" w:cs="华文中宋" w:hint="eastAsia"/>
          <w:bCs/>
          <w:sz w:val="36"/>
          <w:szCs w:val="36"/>
        </w:rPr>
        <w:t>2023</w:t>
      </w:r>
      <w:r>
        <w:rPr>
          <w:rFonts w:ascii="华文中宋" w:eastAsia="华文中宋" w:hAnsi="华文中宋" w:cs="华文中宋" w:hint="eastAsia"/>
          <w:bCs/>
          <w:sz w:val="36"/>
          <w:szCs w:val="36"/>
        </w:rPr>
        <w:t>年大豆收获机和大豆收获专用割台补贴额一览表</w:t>
      </w:r>
    </w:p>
    <w:tbl>
      <w:tblPr>
        <w:tblpPr w:leftFromText="180" w:rightFromText="180" w:vertAnchor="text" w:horzAnchor="page" w:tblpX="1048" w:tblpY="58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781"/>
        <w:gridCol w:w="781"/>
        <w:gridCol w:w="2592"/>
        <w:gridCol w:w="6518"/>
        <w:gridCol w:w="1844"/>
        <w:gridCol w:w="1603"/>
      </w:tblGrid>
      <w:tr w:rsidR="006600E9">
        <w:trPr>
          <w:trHeight w:val="794"/>
        </w:trPr>
        <w:tc>
          <w:tcPr>
            <w:tcW w:w="775" w:type="dxa"/>
            <w:vAlign w:val="center"/>
          </w:tcPr>
          <w:p w:rsidR="006600E9" w:rsidRDefault="007C14CF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大类</w:t>
            </w:r>
          </w:p>
        </w:tc>
        <w:tc>
          <w:tcPr>
            <w:tcW w:w="781" w:type="dxa"/>
            <w:vAlign w:val="center"/>
          </w:tcPr>
          <w:p w:rsidR="006600E9" w:rsidRDefault="007C14CF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小类</w:t>
            </w:r>
          </w:p>
        </w:tc>
        <w:tc>
          <w:tcPr>
            <w:tcW w:w="781" w:type="dxa"/>
            <w:vAlign w:val="center"/>
          </w:tcPr>
          <w:p w:rsidR="006600E9" w:rsidRDefault="007C14CF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品目</w:t>
            </w:r>
          </w:p>
        </w:tc>
        <w:tc>
          <w:tcPr>
            <w:tcW w:w="2592" w:type="dxa"/>
            <w:vAlign w:val="center"/>
          </w:tcPr>
          <w:p w:rsidR="006600E9" w:rsidRDefault="007C14CF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档次名称</w:t>
            </w:r>
          </w:p>
        </w:tc>
        <w:tc>
          <w:tcPr>
            <w:tcW w:w="6518" w:type="dxa"/>
            <w:vAlign w:val="center"/>
          </w:tcPr>
          <w:p w:rsidR="006600E9" w:rsidRDefault="007C14CF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基本配置和参数</w:t>
            </w:r>
          </w:p>
        </w:tc>
        <w:tc>
          <w:tcPr>
            <w:tcW w:w="1844" w:type="dxa"/>
            <w:vAlign w:val="center"/>
          </w:tcPr>
          <w:p w:rsidR="006600E9" w:rsidRDefault="007C14CF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中央财政补贴额（元）</w:t>
            </w:r>
          </w:p>
        </w:tc>
        <w:tc>
          <w:tcPr>
            <w:tcW w:w="1603" w:type="dxa"/>
            <w:vAlign w:val="center"/>
          </w:tcPr>
          <w:p w:rsidR="006600E9" w:rsidRDefault="007C14CF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备注</w:t>
            </w:r>
          </w:p>
        </w:tc>
      </w:tr>
      <w:tr w:rsidR="006600E9">
        <w:trPr>
          <w:trHeight w:val="680"/>
        </w:trPr>
        <w:tc>
          <w:tcPr>
            <w:tcW w:w="775" w:type="dxa"/>
            <w:vMerge w:val="restart"/>
            <w:vAlign w:val="center"/>
          </w:tcPr>
          <w:p w:rsidR="006600E9" w:rsidRDefault="007C14C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收获机械</w:t>
            </w:r>
          </w:p>
        </w:tc>
        <w:tc>
          <w:tcPr>
            <w:tcW w:w="781" w:type="dxa"/>
            <w:vMerge w:val="restart"/>
            <w:vAlign w:val="center"/>
          </w:tcPr>
          <w:p w:rsidR="006600E9" w:rsidRDefault="007C14C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油料作物收获机械</w:t>
            </w:r>
          </w:p>
        </w:tc>
        <w:tc>
          <w:tcPr>
            <w:tcW w:w="781" w:type="dxa"/>
            <w:vMerge w:val="restart"/>
            <w:vAlign w:val="center"/>
          </w:tcPr>
          <w:p w:rsidR="006600E9" w:rsidRDefault="007C14C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大豆收获机</w:t>
            </w:r>
          </w:p>
        </w:tc>
        <w:tc>
          <w:tcPr>
            <w:tcW w:w="2592" w:type="dxa"/>
            <w:vAlign w:val="center"/>
          </w:tcPr>
          <w:p w:rsidR="006600E9" w:rsidRDefault="007C14C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1.5-2kg/s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自走轮式大豆收获机</w:t>
            </w:r>
          </w:p>
        </w:tc>
        <w:tc>
          <w:tcPr>
            <w:tcW w:w="6518" w:type="dxa"/>
            <w:vAlign w:val="center"/>
          </w:tcPr>
          <w:p w:rsidR="006600E9" w:rsidRDefault="007C14CF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结构型式：自走轮式，全喂入；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1.5kg/s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≤喂入量＜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2kg/s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拨禾轮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型式：弹齿式</w:t>
            </w:r>
          </w:p>
        </w:tc>
        <w:tc>
          <w:tcPr>
            <w:tcW w:w="1844" w:type="dxa"/>
            <w:vAlign w:val="center"/>
          </w:tcPr>
          <w:p w:rsidR="006600E9" w:rsidRDefault="007C14C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7700</w:t>
            </w:r>
          </w:p>
        </w:tc>
        <w:tc>
          <w:tcPr>
            <w:tcW w:w="1603" w:type="dxa"/>
          </w:tcPr>
          <w:p w:rsidR="006600E9" w:rsidRDefault="006600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6600E9">
        <w:trPr>
          <w:trHeight w:val="680"/>
        </w:trPr>
        <w:tc>
          <w:tcPr>
            <w:tcW w:w="775" w:type="dxa"/>
            <w:vMerge/>
            <w:vAlign w:val="center"/>
          </w:tcPr>
          <w:p w:rsidR="006600E9" w:rsidRDefault="006600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/>
            <w:vAlign w:val="center"/>
          </w:tcPr>
          <w:p w:rsidR="006600E9" w:rsidRDefault="006600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/>
            <w:vAlign w:val="center"/>
          </w:tcPr>
          <w:p w:rsidR="006600E9" w:rsidRDefault="006600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vAlign w:val="center"/>
          </w:tcPr>
          <w:p w:rsidR="006600E9" w:rsidRDefault="007C14C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2-3kg/s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自走轮式大豆收获机</w:t>
            </w:r>
          </w:p>
        </w:tc>
        <w:tc>
          <w:tcPr>
            <w:tcW w:w="6518" w:type="dxa"/>
            <w:vAlign w:val="center"/>
          </w:tcPr>
          <w:p w:rsidR="006600E9" w:rsidRDefault="007C14CF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结构型式：自走轮式，全喂入；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2kg/s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≤喂入量＜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3kg/s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拨禾轮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型式：弹齿式</w:t>
            </w:r>
          </w:p>
        </w:tc>
        <w:tc>
          <w:tcPr>
            <w:tcW w:w="1844" w:type="dxa"/>
            <w:vAlign w:val="center"/>
          </w:tcPr>
          <w:p w:rsidR="006600E9" w:rsidRDefault="007C14C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11700</w:t>
            </w:r>
          </w:p>
        </w:tc>
        <w:tc>
          <w:tcPr>
            <w:tcW w:w="1603" w:type="dxa"/>
          </w:tcPr>
          <w:p w:rsidR="006600E9" w:rsidRDefault="006600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6600E9">
        <w:trPr>
          <w:trHeight w:val="680"/>
        </w:trPr>
        <w:tc>
          <w:tcPr>
            <w:tcW w:w="775" w:type="dxa"/>
            <w:vMerge/>
            <w:vAlign w:val="center"/>
          </w:tcPr>
          <w:p w:rsidR="006600E9" w:rsidRDefault="006600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/>
            <w:vAlign w:val="center"/>
          </w:tcPr>
          <w:p w:rsidR="006600E9" w:rsidRDefault="006600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/>
            <w:vAlign w:val="center"/>
          </w:tcPr>
          <w:p w:rsidR="006600E9" w:rsidRDefault="006600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vAlign w:val="center"/>
          </w:tcPr>
          <w:p w:rsidR="006600E9" w:rsidRDefault="007C14C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3-4kg/s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自走轮式大豆收获机</w:t>
            </w:r>
          </w:p>
        </w:tc>
        <w:tc>
          <w:tcPr>
            <w:tcW w:w="6518" w:type="dxa"/>
            <w:vAlign w:val="center"/>
          </w:tcPr>
          <w:p w:rsidR="006600E9" w:rsidRDefault="007C14CF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结构型式：自走轮式，全喂入；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3kg/s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≤喂入量＜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4kg/s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拨禾轮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型式：弹齿式</w:t>
            </w:r>
          </w:p>
        </w:tc>
        <w:tc>
          <w:tcPr>
            <w:tcW w:w="1844" w:type="dxa"/>
            <w:vAlign w:val="center"/>
          </w:tcPr>
          <w:p w:rsidR="006600E9" w:rsidRDefault="007C14C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12900</w:t>
            </w:r>
          </w:p>
        </w:tc>
        <w:tc>
          <w:tcPr>
            <w:tcW w:w="1603" w:type="dxa"/>
          </w:tcPr>
          <w:p w:rsidR="006600E9" w:rsidRDefault="006600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6600E9">
        <w:trPr>
          <w:trHeight w:val="680"/>
        </w:trPr>
        <w:tc>
          <w:tcPr>
            <w:tcW w:w="775" w:type="dxa"/>
            <w:vMerge/>
            <w:vAlign w:val="center"/>
          </w:tcPr>
          <w:p w:rsidR="006600E9" w:rsidRDefault="006600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/>
            <w:vAlign w:val="center"/>
          </w:tcPr>
          <w:p w:rsidR="006600E9" w:rsidRDefault="006600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/>
            <w:vAlign w:val="center"/>
          </w:tcPr>
          <w:p w:rsidR="006600E9" w:rsidRDefault="006600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vAlign w:val="center"/>
          </w:tcPr>
          <w:p w:rsidR="006600E9" w:rsidRDefault="007C14C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4-5kg/s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自走轮式大豆收获机</w:t>
            </w:r>
          </w:p>
        </w:tc>
        <w:tc>
          <w:tcPr>
            <w:tcW w:w="6518" w:type="dxa"/>
            <w:vAlign w:val="center"/>
          </w:tcPr>
          <w:p w:rsidR="006600E9" w:rsidRDefault="007C14CF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结构型式：自走轮式，全喂入；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4kg/s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≤喂入量＜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5kg/s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拨禾轮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型式：弹齿式</w:t>
            </w:r>
          </w:p>
        </w:tc>
        <w:tc>
          <w:tcPr>
            <w:tcW w:w="1844" w:type="dxa"/>
            <w:vAlign w:val="center"/>
          </w:tcPr>
          <w:p w:rsidR="006600E9" w:rsidRDefault="007C14C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13500</w:t>
            </w:r>
          </w:p>
        </w:tc>
        <w:tc>
          <w:tcPr>
            <w:tcW w:w="1603" w:type="dxa"/>
          </w:tcPr>
          <w:p w:rsidR="006600E9" w:rsidRDefault="006600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6600E9">
        <w:trPr>
          <w:trHeight w:val="680"/>
        </w:trPr>
        <w:tc>
          <w:tcPr>
            <w:tcW w:w="775" w:type="dxa"/>
            <w:vMerge/>
            <w:vAlign w:val="center"/>
          </w:tcPr>
          <w:p w:rsidR="006600E9" w:rsidRDefault="006600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/>
            <w:vAlign w:val="center"/>
          </w:tcPr>
          <w:p w:rsidR="006600E9" w:rsidRDefault="006600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/>
            <w:vAlign w:val="center"/>
          </w:tcPr>
          <w:p w:rsidR="006600E9" w:rsidRDefault="006600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vAlign w:val="center"/>
          </w:tcPr>
          <w:p w:rsidR="006600E9" w:rsidRDefault="007C14C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5-6kg/s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自走轮式大豆收获机</w:t>
            </w:r>
          </w:p>
        </w:tc>
        <w:tc>
          <w:tcPr>
            <w:tcW w:w="6518" w:type="dxa"/>
            <w:vAlign w:val="center"/>
          </w:tcPr>
          <w:p w:rsidR="006600E9" w:rsidRDefault="007C14CF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结构型式：自走轮式，全喂入；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5kg/s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≤喂入量＜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6kg/s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拨禾轮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型式：弹齿式</w:t>
            </w:r>
          </w:p>
        </w:tc>
        <w:tc>
          <w:tcPr>
            <w:tcW w:w="1844" w:type="dxa"/>
            <w:vAlign w:val="center"/>
          </w:tcPr>
          <w:p w:rsidR="006600E9" w:rsidRDefault="007C14C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35600</w:t>
            </w:r>
          </w:p>
        </w:tc>
        <w:tc>
          <w:tcPr>
            <w:tcW w:w="1603" w:type="dxa"/>
          </w:tcPr>
          <w:p w:rsidR="006600E9" w:rsidRDefault="006600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6600E9">
        <w:trPr>
          <w:trHeight w:val="680"/>
        </w:trPr>
        <w:tc>
          <w:tcPr>
            <w:tcW w:w="775" w:type="dxa"/>
            <w:vMerge/>
            <w:vAlign w:val="center"/>
          </w:tcPr>
          <w:p w:rsidR="006600E9" w:rsidRDefault="006600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/>
            <w:vAlign w:val="center"/>
          </w:tcPr>
          <w:p w:rsidR="006600E9" w:rsidRDefault="006600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/>
            <w:vAlign w:val="center"/>
          </w:tcPr>
          <w:p w:rsidR="006600E9" w:rsidRDefault="006600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vAlign w:val="center"/>
          </w:tcPr>
          <w:p w:rsidR="006600E9" w:rsidRDefault="007C14C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6-7kg/s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自走轮式大豆收获机</w:t>
            </w:r>
          </w:p>
        </w:tc>
        <w:tc>
          <w:tcPr>
            <w:tcW w:w="6518" w:type="dxa"/>
            <w:vAlign w:val="center"/>
          </w:tcPr>
          <w:p w:rsidR="006600E9" w:rsidRDefault="007C14CF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结构型式：自走轮式，全喂入；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6kg/s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≤喂入量＜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7kg/s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拨禾轮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型式：弹齿式</w:t>
            </w:r>
          </w:p>
        </w:tc>
        <w:tc>
          <w:tcPr>
            <w:tcW w:w="1844" w:type="dxa"/>
            <w:vAlign w:val="center"/>
          </w:tcPr>
          <w:p w:rsidR="006600E9" w:rsidRDefault="007C14C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37900</w:t>
            </w:r>
          </w:p>
        </w:tc>
        <w:tc>
          <w:tcPr>
            <w:tcW w:w="1603" w:type="dxa"/>
          </w:tcPr>
          <w:p w:rsidR="006600E9" w:rsidRDefault="006600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6600E9">
        <w:trPr>
          <w:trHeight w:val="680"/>
        </w:trPr>
        <w:tc>
          <w:tcPr>
            <w:tcW w:w="775" w:type="dxa"/>
            <w:vMerge/>
            <w:vAlign w:val="center"/>
          </w:tcPr>
          <w:p w:rsidR="006600E9" w:rsidRDefault="006600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/>
            <w:vAlign w:val="center"/>
          </w:tcPr>
          <w:p w:rsidR="006600E9" w:rsidRDefault="006600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/>
            <w:vAlign w:val="center"/>
          </w:tcPr>
          <w:p w:rsidR="006600E9" w:rsidRDefault="006600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vAlign w:val="center"/>
          </w:tcPr>
          <w:p w:rsidR="006600E9" w:rsidRDefault="007C14C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7kg/s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及以上自走轮式大豆收获机</w:t>
            </w:r>
          </w:p>
        </w:tc>
        <w:tc>
          <w:tcPr>
            <w:tcW w:w="6518" w:type="dxa"/>
            <w:vAlign w:val="center"/>
          </w:tcPr>
          <w:p w:rsidR="006600E9" w:rsidRDefault="007C14CF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结构型式：自走轮式，全喂入；喂入量≥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7kg/s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拨禾轮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型式：弹齿式</w:t>
            </w:r>
          </w:p>
        </w:tc>
        <w:tc>
          <w:tcPr>
            <w:tcW w:w="1844" w:type="dxa"/>
            <w:vAlign w:val="center"/>
          </w:tcPr>
          <w:p w:rsidR="006600E9" w:rsidRDefault="007C14C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40300</w:t>
            </w:r>
          </w:p>
        </w:tc>
        <w:tc>
          <w:tcPr>
            <w:tcW w:w="1603" w:type="dxa"/>
          </w:tcPr>
          <w:p w:rsidR="006600E9" w:rsidRDefault="006600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6600E9">
        <w:trPr>
          <w:trHeight w:val="680"/>
        </w:trPr>
        <w:tc>
          <w:tcPr>
            <w:tcW w:w="775" w:type="dxa"/>
            <w:vMerge/>
            <w:vAlign w:val="center"/>
          </w:tcPr>
          <w:p w:rsidR="006600E9" w:rsidRDefault="006600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/>
            <w:vAlign w:val="center"/>
          </w:tcPr>
          <w:p w:rsidR="006600E9" w:rsidRDefault="006600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/>
            <w:vAlign w:val="center"/>
          </w:tcPr>
          <w:p w:rsidR="006600E9" w:rsidRDefault="006600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vAlign w:val="center"/>
          </w:tcPr>
          <w:p w:rsidR="006600E9" w:rsidRDefault="007C14C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0.6-1kg/s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自走履带式大豆收获机</w:t>
            </w:r>
          </w:p>
        </w:tc>
        <w:tc>
          <w:tcPr>
            <w:tcW w:w="6518" w:type="dxa"/>
            <w:vAlign w:val="center"/>
          </w:tcPr>
          <w:p w:rsidR="006600E9" w:rsidRDefault="007C14CF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结构型式：自走履带式，全喂入；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0.6kg/s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≤喂入量＜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1kg/s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拨禾轮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型式：弹齿式</w:t>
            </w:r>
          </w:p>
        </w:tc>
        <w:tc>
          <w:tcPr>
            <w:tcW w:w="1844" w:type="dxa"/>
            <w:vAlign w:val="center"/>
          </w:tcPr>
          <w:p w:rsidR="006600E9" w:rsidRDefault="007C14C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7500</w:t>
            </w:r>
          </w:p>
        </w:tc>
        <w:tc>
          <w:tcPr>
            <w:tcW w:w="1603" w:type="dxa"/>
          </w:tcPr>
          <w:p w:rsidR="006600E9" w:rsidRDefault="006600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6600E9">
        <w:trPr>
          <w:trHeight w:val="680"/>
        </w:trPr>
        <w:tc>
          <w:tcPr>
            <w:tcW w:w="775" w:type="dxa"/>
            <w:vMerge/>
            <w:vAlign w:val="center"/>
          </w:tcPr>
          <w:p w:rsidR="006600E9" w:rsidRDefault="006600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/>
            <w:vAlign w:val="center"/>
          </w:tcPr>
          <w:p w:rsidR="006600E9" w:rsidRDefault="006600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/>
            <w:vAlign w:val="center"/>
          </w:tcPr>
          <w:p w:rsidR="006600E9" w:rsidRDefault="006600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vAlign w:val="center"/>
          </w:tcPr>
          <w:p w:rsidR="006600E9" w:rsidRDefault="007C14C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1-1.5kg/s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自走履带式大豆收获机</w:t>
            </w:r>
          </w:p>
        </w:tc>
        <w:tc>
          <w:tcPr>
            <w:tcW w:w="6518" w:type="dxa"/>
            <w:vAlign w:val="center"/>
          </w:tcPr>
          <w:p w:rsidR="006600E9" w:rsidRDefault="007C14CF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结构型式：自走履带式，全喂入；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1kg/s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≤喂入量＜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1.5kg/s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拨禾轮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型式：弹齿式</w:t>
            </w:r>
          </w:p>
        </w:tc>
        <w:tc>
          <w:tcPr>
            <w:tcW w:w="1844" w:type="dxa"/>
            <w:vAlign w:val="center"/>
          </w:tcPr>
          <w:p w:rsidR="006600E9" w:rsidRDefault="007C14C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9200</w:t>
            </w:r>
          </w:p>
        </w:tc>
        <w:tc>
          <w:tcPr>
            <w:tcW w:w="1603" w:type="dxa"/>
          </w:tcPr>
          <w:p w:rsidR="006600E9" w:rsidRDefault="006600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6600E9">
        <w:trPr>
          <w:trHeight w:val="680"/>
        </w:trPr>
        <w:tc>
          <w:tcPr>
            <w:tcW w:w="775" w:type="dxa"/>
            <w:vMerge/>
            <w:vAlign w:val="center"/>
          </w:tcPr>
          <w:p w:rsidR="006600E9" w:rsidRDefault="006600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/>
            <w:vAlign w:val="center"/>
          </w:tcPr>
          <w:p w:rsidR="006600E9" w:rsidRDefault="006600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/>
            <w:vAlign w:val="center"/>
          </w:tcPr>
          <w:p w:rsidR="006600E9" w:rsidRDefault="006600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vAlign w:val="center"/>
          </w:tcPr>
          <w:p w:rsidR="006600E9" w:rsidRDefault="007C14C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1.5-2.1kg/s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自走履带式大豆收获机</w:t>
            </w:r>
          </w:p>
        </w:tc>
        <w:tc>
          <w:tcPr>
            <w:tcW w:w="6518" w:type="dxa"/>
            <w:vAlign w:val="center"/>
          </w:tcPr>
          <w:p w:rsidR="006600E9" w:rsidRDefault="007C14CF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结构型式：自走履带式，全喂入；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1.5kg/s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≤喂入量＜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2.1kg/s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拨禾轮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型式：弹齿式</w:t>
            </w:r>
          </w:p>
        </w:tc>
        <w:tc>
          <w:tcPr>
            <w:tcW w:w="1844" w:type="dxa"/>
            <w:vAlign w:val="center"/>
          </w:tcPr>
          <w:p w:rsidR="006600E9" w:rsidRDefault="007C14C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13800</w:t>
            </w:r>
          </w:p>
        </w:tc>
        <w:tc>
          <w:tcPr>
            <w:tcW w:w="1603" w:type="dxa"/>
          </w:tcPr>
          <w:p w:rsidR="006600E9" w:rsidRDefault="006600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6600E9">
        <w:trPr>
          <w:trHeight w:val="680"/>
        </w:trPr>
        <w:tc>
          <w:tcPr>
            <w:tcW w:w="775" w:type="dxa"/>
            <w:vMerge/>
            <w:vAlign w:val="center"/>
          </w:tcPr>
          <w:p w:rsidR="006600E9" w:rsidRDefault="006600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/>
            <w:vAlign w:val="center"/>
          </w:tcPr>
          <w:p w:rsidR="006600E9" w:rsidRDefault="006600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/>
            <w:vAlign w:val="center"/>
          </w:tcPr>
          <w:p w:rsidR="006600E9" w:rsidRDefault="006600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vAlign w:val="center"/>
          </w:tcPr>
          <w:p w:rsidR="006600E9" w:rsidRDefault="007C14C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2.1-3kg/s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自走履带式大豆收获机</w:t>
            </w:r>
          </w:p>
        </w:tc>
        <w:tc>
          <w:tcPr>
            <w:tcW w:w="6518" w:type="dxa"/>
            <w:vAlign w:val="center"/>
          </w:tcPr>
          <w:p w:rsidR="006600E9" w:rsidRDefault="007C14CF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结构型式：自走履带式，全喂入；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2.1kg/s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≤喂入量＜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3kg/s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拨禾轮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型式：弹齿式</w:t>
            </w:r>
          </w:p>
        </w:tc>
        <w:tc>
          <w:tcPr>
            <w:tcW w:w="1844" w:type="dxa"/>
            <w:vAlign w:val="center"/>
          </w:tcPr>
          <w:p w:rsidR="006600E9" w:rsidRDefault="007C14C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24600</w:t>
            </w:r>
          </w:p>
        </w:tc>
        <w:tc>
          <w:tcPr>
            <w:tcW w:w="1603" w:type="dxa"/>
          </w:tcPr>
          <w:p w:rsidR="006600E9" w:rsidRDefault="006600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6600E9">
        <w:trPr>
          <w:trHeight w:val="680"/>
        </w:trPr>
        <w:tc>
          <w:tcPr>
            <w:tcW w:w="775" w:type="dxa"/>
            <w:vMerge/>
            <w:vAlign w:val="center"/>
          </w:tcPr>
          <w:p w:rsidR="006600E9" w:rsidRDefault="006600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/>
            <w:vAlign w:val="center"/>
          </w:tcPr>
          <w:p w:rsidR="006600E9" w:rsidRDefault="006600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/>
            <w:vAlign w:val="center"/>
          </w:tcPr>
          <w:p w:rsidR="006600E9" w:rsidRDefault="006600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vAlign w:val="center"/>
          </w:tcPr>
          <w:p w:rsidR="006600E9" w:rsidRDefault="007C14C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3-4kg/s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自走履带式大豆收获机</w:t>
            </w:r>
          </w:p>
        </w:tc>
        <w:tc>
          <w:tcPr>
            <w:tcW w:w="6518" w:type="dxa"/>
            <w:vAlign w:val="center"/>
          </w:tcPr>
          <w:p w:rsidR="006600E9" w:rsidRDefault="007C14CF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结构型式：自走履带式，全喂入；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3kg/s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≤喂入量＜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4kg/s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拨禾轮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型式：弹齿式</w:t>
            </w:r>
          </w:p>
        </w:tc>
        <w:tc>
          <w:tcPr>
            <w:tcW w:w="1844" w:type="dxa"/>
            <w:vAlign w:val="center"/>
          </w:tcPr>
          <w:p w:rsidR="006600E9" w:rsidRDefault="007C14C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28800</w:t>
            </w:r>
          </w:p>
        </w:tc>
        <w:tc>
          <w:tcPr>
            <w:tcW w:w="1603" w:type="dxa"/>
          </w:tcPr>
          <w:p w:rsidR="006600E9" w:rsidRDefault="006600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6600E9">
        <w:trPr>
          <w:trHeight w:val="680"/>
        </w:trPr>
        <w:tc>
          <w:tcPr>
            <w:tcW w:w="775" w:type="dxa"/>
            <w:vMerge/>
            <w:vAlign w:val="center"/>
          </w:tcPr>
          <w:p w:rsidR="006600E9" w:rsidRDefault="006600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/>
            <w:vAlign w:val="center"/>
          </w:tcPr>
          <w:p w:rsidR="006600E9" w:rsidRDefault="006600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/>
            <w:vAlign w:val="center"/>
          </w:tcPr>
          <w:p w:rsidR="006600E9" w:rsidRDefault="006600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vAlign w:val="center"/>
          </w:tcPr>
          <w:p w:rsidR="006600E9" w:rsidRDefault="007C14C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4kg/s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及以上自走履带式大豆收获机</w:t>
            </w:r>
          </w:p>
        </w:tc>
        <w:tc>
          <w:tcPr>
            <w:tcW w:w="6518" w:type="dxa"/>
            <w:vAlign w:val="center"/>
          </w:tcPr>
          <w:p w:rsidR="006600E9" w:rsidRDefault="007C14CF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结构型式：自走履带式，全喂入；喂入量≥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4kg/s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拨禾轮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型式：弹齿式</w:t>
            </w:r>
          </w:p>
        </w:tc>
        <w:tc>
          <w:tcPr>
            <w:tcW w:w="1844" w:type="dxa"/>
            <w:vAlign w:val="center"/>
          </w:tcPr>
          <w:p w:rsidR="006600E9" w:rsidRDefault="007C14C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31300</w:t>
            </w:r>
          </w:p>
        </w:tc>
        <w:tc>
          <w:tcPr>
            <w:tcW w:w="1603" w:type="dxa"/>
          </w:tcPr>
          <w:p w:rsidR="006600E9" w:rsidRDefault="006600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6600E9">
        <w:trPr>
          <w:trHeight w:val="945"/>
        </w:trPr>
        <w:tc>
          <w:tcPr>
            <w:tcW w:w="775" w:type="dxa"/>
            <w:vMerge/>
            <w:vAlign w:val="center"/>
          </w:tcPr>
          <w:p w:rsidR="006600E9" w:rsidRDefault="006600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 w:val="restart"/>
            <w:vAlign w:val="center"/>
          </w:tcPr>
          <w:p w:rsidR="006600E9" w:rsidRDefault="007C14C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收获割台</w:t>
            </w:r>
          </w:p>
        </w:tc>
        <w:tc>
          <w:tcPr>
            <w:tcW w:w="781" w:type="dxa"/>
            <w:vMerge w:val="restart"/>
            <w:vAlign w:val="center"/>
          </w:tcPr>
          <w:p w:rsidR="006600E9" w:rsidRDefault="007C14C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大豆收获专用割台</w:t>
            </w:r>
          </w:p>
        </w:tc>
        <w:tc>
          <w:tcPr>
            <w:tcW w:w="2592" w:type="dxa"/>
            <w:vAlign w:val="center"/>
          </w:tcPr>
          <w:p w:rsidR="006600E9" w:rsidRDefault="007C14C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1.5m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及以上大豆收获专用割台</w:t>
            </w:r>
          </w:p>
        </w:tc>
        <w:tc>
          <w:tcPr>
            <w:tcW w:w="6518" w:type="dxa"/>
            <w:vAlign w:val="center"/>
          </w:tcPr>
          <w:p w:rsidR="006600E9" w:rsidRDefault="007C14CF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工作幅宽≥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1500mm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拨禾轮拨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指材料：非金属</w:t>
            </w:r>
          </w:p>
        </w:tc>
        <w:tc>
          <w:tcPr>
            <w:tcW w:w="1844" w:type="dxa"/>
            <w:vAlign w:val="center"/>
          </w:tcPr>
          <w:p w:rsidR="006600E9" w:rsidRDefault="007C14C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1000</w:t>
            </w:r>
          </w:p>
        </w:tc>
        <w:tc>
          <w:tcPr>
            <w:tcW w:w="1603" w:type="dxa"/>
            <w:vAlign w:val="center"/>
          </w:tcPr>
          <w:p w:rsidR="006600E9" w:rsidRDefault="006600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6600E9">
        <w:trPr>
          <w:trHeight w:val="1223"/>
        </w:trPr>
        <w:tc>
          <w:tcPr>
            <w:tcW w:w="775" w:type="dxa"/>
            <w:vMerge/>
            <w:vAlign w:val="center"/>
          </w:tcPr>
          <w:p w:rsidR="006600E9" w:rsidRDefault="006600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/>
            <w:vAlign w:val="center"/>
          </w:tcPr>
          <w:p w:rsidR="006600E9" w:rsidRDefault="006600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/>
            <w:vAlign w:val="center"/>
          </w:tcPr>
          <w:p w:rsidR="006600E9" w:rsidRDefault="006600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vAlign w:val="center"/>
          </w:tcPr>
          <w:p w:rsidR="006600E9" w:rsidRDefault="007C14C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2.5-5m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大豆收获挠性专用割台</w:t>
            </w:r>
          </w:p>
        </w:tc>
        <w:tc>
          <w:tcPr>
            <w:tcW w:w="6518" w:type="dxa"/>
            <w:vAlign w:val="center"/>
          </w:tcPr>
          <w:p w:rsidR="006600E9" w:rsidRDefault="007C14CF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2500mm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≤工作幅宽＜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5000mm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；结构型式：全喂入挠式，滑板数量不少于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段；仿形机构型式：四连杆机械仿形或电液控制液压仿形；仿形量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垂直水平面方向）≥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90mm</w:t>
            </w:r>
          </w:p>
        </w:tc>
        <w:tc>
          <w:tcPr>
            <w:tcW w:w="1844" w:type="dxa"/>
            <w:vAlign w:val="center"/>
          </w:tcPr>
          <w:p w:rsidR="006600E9" w:rsidRDefault="007C14C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6000</w:t>
            </w:r>
          </w:p>
        </w:tc>
        <w:tc>
          <w:tcPr>
            <w:tcW w:w="1603" w:type="dxa"/>
            <w:vAlign w:val="center"/>
          </w:tcPr>
          <w:p w:rsidR="006600E9" w:rsidRDefault="006600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6600E9">
        <w:trPr>
          <w:trHeight w:val="1518"/>
        </w:trPr>
        <w:tc>
          <w:tcPr>
            <w:tcW w:w="775" w:type="dxa"/>
            <w:vMerge/>
            <w:vAlign w:val="center"/>
          </w:tcPr>
          <w:p w:rsidR="006600E9" w:rsidRDefault="006600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/>
            <w:vAlign w:val="center"/>
          </w:tcPr>
          <w:p w:rsidR="006600E9" w:rsidRDefault="006600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/>
            <w:vAlign w:val="center"/>
          </w:tcPr>
          <w:p w:rsidR="006600E9" w:rsidRDefault="006600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vAlign w:val="center"/>
          </w:tcPr>
          <w:p w:rsidR="006600E9" w:rsidRDefault="007C14C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5m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及以上大豆收获挠性专用割台</w:t>
            </w:r>
          </w:p>
        </w:tc>
        <w:tc>
          <w:tcPr>
            <w:tcW w:w="6518" w:type="dxa"/>
            <w:vAlign w:val="center"/>
          </w:tcPr>
          <w:p w:rsidR="006600E9" w:rsidRDefault="007C14CF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工作幅宽≥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5000mm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；结构型式：全喂入挠式，滑板数量不少于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段；仿形机构型式：四连杆机械仿形或电液控制液压仿形；仿形量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垂直水平面方向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90mm </w:t>
            </w:r>
          </w:p>
        </w:tc>
        <w:tc>
          <w:tcPr>
            <w:tcW w:w="1844" w:type="dxa"/>
            <w:vAlign w:val="center"/>
          </w:tcPr>
          <w:p w:rsidR="006600E9" w:rsidRDefault="007C14C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10000</w:t>
            </w:r>
          </w:p>
        </w:tc>
        <w:tc>
          <w:tcPr>
            <w:tcW w:w="1603" w:type="dxa"/>
            <w:vAlign w:val="center"/>
          </w:tcPr>
          <w:p w:rsidR="006600E9" w:rsidRDefault="006600E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:rsidR="006600E9" w:rsidRDefault="006600E9">
      <w:pPr>
        <w:jc w:val="right"/>
        <w:rPr>
          <w:rFonts w:ascii="仿宋_GB2312" w:eastAsia="仿宋_GB2312" w:hAnsi="仿宋_GB2312" w:cs="仿宋_GB2312"/>
          <w:sz w:val="32"/>
          <w:szCs w:val="32"/>
        </w:rPr>
      </w:pPr>
    </w:p>
    <w:sectPr w:rsidR="006600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2MmQ5NzNhYmE1NDQ0N2U0ZGJhYzNkYWNhOTU3ZDYifQ=="/>
  </w:docVars>
  <w:rsids>
    <w:rsidRoot w:val="006600E9"/>
    <w:rsid w:val="006600E9"/>
    <w:rsid w:val="007C14CF"/>
    <w:rsid w:val="380D47FB"/>
    <w:rsid w:val="462D585C"/>
    <w:rsid w:val="49491296"/>
    <w:rsid w:val="4A5A7B83"/>
    <w:rsid w:val="74DC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5A22B0"/>
  <w15:docId w15:val="{1674C45C-413B-4CAE-8E4E-49AD292A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huangzhuojiang</dc:creator>
  <cp:lastModifiedBy>郭珊珊</cp:lastModifiedBy>
  <cp:revision>2</cp:revision>
  <cp:lastPrinted>2023-08-22T02:23:00Z</cp:lastPrinted>
  <dcterms:created xsi:type="dcterms:W3CDTF">2023-09-04T15:59:00Z</dcterms:created>
  <dcterms:modified xsi:type="dcterms:W3CDTF">2023-09-04T15:59:00Z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48C999FC1A6C4CC1B481911507559C0B_12</vt:lpwstr>
  </property>
</Properties>
</file>